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AF" w:rsidRDefault="004164AF" w:rsidP="004164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805" cy="1201420"/>
            <wp:effectExtent l="0" t="0" r="0" b="0"/>
            <wp:docPr id="1" name="Рисунок 1" descr="\\Manager\баренц-тур\КИРИЛЛ ПОМОЩНИК\MAILCHIMP\Шапки\2018 шапка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ager\баренц-тур\КИРИЛЛ ПОМОЩНИК\MAILCHIMP\Шапки\2018 шапка вер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67" w:rsidRDefault="00040B67" w:rsidP="00A540D6">
      <w:bookmarkStart w:id="0" w:name="_GoBack"/>
      <w:bookmarkEnd w:id="0"/>
    </w:p>
    <w:p w:rsidR="00A540D6" w:rsidRPr="004164AF" w:rsidRDefault="004164AF" w:rsidP="00416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AF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персональной информации (далее — Политика) действует в отношении всей информации, которую Сайт ( могут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, распространяется на все лица.</w:t>
      </w:r>
    </w:p>
    <w:p w:rsid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A540D6" w:rsidRPr="004164AF" w:rsidRDefault="00A540D6" w:rsidP="00416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1. Персональная информация пользователей, которую получает и обрабатывает Сайт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1.1. В рамках настоящей Политики под «персональной информацией пользователя»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понимаются: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lastRenderedPageBreak/>
        <w:t>1.2. Настоящая Политика применима только к Сайт. Сайт не контролирует и не несет ответственность за сайты третьих лиц, на которые пользователь может перейти по ссылкам, доступным на сайтах Сайт 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A540D6" w:rsidRPr="004164AF" w:rsidRDefault="00A540D6" w:rsidP="00416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 Цели сбора и обработки персональной информации пользователей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может использовать в следующих целях: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2.2.1. Идентификация стороны в рамках соглашений и договоров с Сайт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2.2.2. Предоставление пользователю персонализированных услуг;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2.2.4. Улучшение качества, удобства их использования, разработка услуг;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2.2.5. Таргетирование рекламных материалов;</w:t>
      </w:r>
    </w:p>
    <w:p w:rsid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2.2.6. Проведение статистических и иных исследований на основе обезличенных данных.</w:t>
      </w:r>
    </w:p>
    <w:p w:rsidR="00A540D6" w:rsidRPr="004164AF" w:rsidRDefault="00A540D6" w:rsidP="00416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 xml:space="preserve">3. Условия обработки персональной информации пользователя и её передачи </w:t>
      </w:r>
      <w:r w:rsidR="004164AF">
        <w:rPr>
          <w:rFonts w:ascii="Times New Roman" w:hAnsi="Times New Roman" w:cs="Times New Roman"/>
          <w:sz w:val="24"/>
          <w:szCs w:val="24"/>
        </w:rPr>
        <w:br/>
      </w:r>
      <w:r w:rsidRPr="004164AF">
        <w:rPr>
          <w:rFonts w:ascii="Times New Roman" w:hAnsi="Times New Roman" w:cs="Times New Roman"/>
          <w:sz w:val="24"/>
          <w:szCs w:val="24"/>
        </w:rPr>
        <w:t>третьим лицам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lastRenderedPageBreak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3.3.1. Пользователь выразил свое согласие на такие действия;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3.3.5. В целях обеспечения возможности защиты прав и законных интересов Сайт или третьих лиц в случаях, когда пользователь нарушает Пользовательское соглашение сервисов Сайт .</w:t>
      </w:r>
    </w:p>
    <w:p w:rsid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3.4. При обработке персональных данных пользователей Сайт руководствуется Федеральным законом РФ «О персональных данных».</w:t>
      </w:r>
    </w:p>
    <w:p w:rsidR="00A540D6" w:rsidRPr="004164AF" w:rsidRDefault="00A540D6" w:rsidP="00416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4. Изменение пользователем персональной информации</w:t>
      </w:r>
    </w:p>
    <w:p w:rsid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4.1. Пользователь может в любой момент</w:t>
      </w:r>
      <w:r w:rsidR="004164AF">
        <w:rPr>
          <w:rFonts w:ascii="Times New Roman" w:hAnsi="Times New Roman" w:cs="Times New Roman"/>
          <w:sz w:val="24"/>
          <w:szCs w:val="24"/>
        </w:rPr>
        <w:t xml:space="preserve"> изменить (обновить, дополнить) </w:t>
      </w:r>
      <w:r w:rsidRPr="004164AF">
        <w:rPr>
          <w:rFonts w:ascii="Times New Roman" w:hAnsi="Times New Roman" w:cs="Times New Roman"/>
          <w:sz w:val="24"/>
          <w:szCs w:val="24"/>
        </w:rPr>
        <w:t>предоставленную им персональную информацию или её часть, а также параметры её конфиденциальности.</w:t>
      </w:r>
    </w:p>
    <w:p w:rsidR="004164AF" w:rsidRDefault="00A540D6" w:rsidP="00416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 xml:space="preserve">5. </w:t>
      </w:r>
      <w:r w:rsidR="004164AF">
        <w:rPr>
          <w:rFonts w:ascii="Times New Roman" w:hAnsi="Times New Roman" w:cs="Times New Roman"/>
          <w:sz w:val="24"/>
          <w:szCs w:val="24"/>
        </w:rPr>
        <w:t>Защита</w:t>
      </w:r>
      <w:r w:rsidR="004164AF" w:rsidRPr="004164AF">
        <w:rPr>
          <w:rFonts w:ascii="Times New Roman" w:hAnsi="Times New Roman" w:cs="Times New Roman"/>
          <w:sz w:val="24"/>
          <w:szCs w:val="24"/>
        </w:rPr>
        <w:t xml:space="preserve"> персональной информации пользователей</w:t>
      </w:r>
    </w:p>
    <w:p w:rsidR="004164AF" w:rsidRPr="004164AF" w:rsidRDefault="004164AF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540D6" w:rsidRPr="004164AF">
        <w:rPr>
          <w:rFonts w:ascii="Times New Roman" w:hAnsi="Times New Roman" w:cs="Times New Roman"/>
          <w:sz w:val="24"/>
          <w:szCs w:val="24"/>
        </w:rPr>
        <w:t xml:space="preserve">Меры, применяемые для защиты персональной информации пользователей 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</w:t>
      </w:r>
      <w:r w:rsidR="00A540D6" w:rsidRPr="004164AF">
        <w:rPr>
          <w:rFonts w:ascii="Times New Roman" w:hAnsi="Times New Roman" w:cs="Times New Roman"/>
          <w:sz w:val="24"/>
          <w:szCs w:val="24"/>
        </w:rPr>
        <w:lastRenderedPageBreak/>
        <w:t>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A540D6" w:rsidRPr="004164AF" w:rsidRDefault="00A540D6" w:rsidP="00416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6. Изменение Политики конфиденциальности. Применимое законодательство</w:t>
      </w:r>
    </w:p>
    <w:p w:rsidR="00A540D6" w:rsidRPr="004164AF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</w:t>
      </w:r>
      <w:r w:rsidR="004164AF">
        <w:rPr>
          <w:rFonts w:ascii="Times New Roman" w:hAnsi="Times New Roman" w:cs="Times New Roman"/>
          <w:sz w:val="24"/>
          <w:szCs w:val="24"/>
        </w:rPr>
        <w:t xml:space="preserve"> </w:t>
      </w:r>
      <w:r w:rsidRPr="004164AF">
        <w:rPr>
          <w:rFonts w:ascii="Times New Roman" w:hAnsi="Times New Roman" w:cs="Times New Roman"/>
          <w:sz w:val="24"/>
          <w:szCs w:val="24"/>
        </w:rPr>
        <w:t>редакцией Политики.</w:t>
      </w:r>
    </w:p>
    <w:p w:rsidR="00372C37" w:rsidRDefault="00A540D6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AF">
        <w:rPr>
          <w:rFonts w:ascii="Times New Roman" w:hAnsi="Times New Roman" w:cs="Times New Roman"/>
          <w:sz w:val="24"/>
          <w:szCs w:val="24"/>
        </w:rPr>
        <w:t>6.2. К настоящей Политике и отноше</w:t>
      </w:r>
      <w:r w:rsidR="004164AF">
        <w:rPr>
          <w:rFonts w:ascii="Times New Roman" w:hAnsi="Times New Roman" w:cs="Times New Roman"/>
          <w:sz w:val="24"/>
          <w:szCs w:val="24"/>
        </w:rPr>
        <w:t>ниям между пользователем и Сайт</w:t>
      </w:r>
      <w:r w:rsidRPr="004164AF">
        <w:rPr>
          <w:rFonts w:ascii="Times New Roman" w:hAnsi="Times New Roman" w:cs="Times New Roman"/>
          <w:sz w:val="24"/>
          <w:szCs w:val="24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4164AF" w:rsidRPr="004164AF" w:rsidRDefault="004164AF" w:rsidP="0041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4AF" w:rsidRPr="0041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6"/>
    <w:rsid w:val="00040B67"/>
    <w:rsid w:val="00372C37"/>
    <w:rsid w:val="004164AF"/>
    <w:rsid w:val="00A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Поморский туристический центр</dc:creator>
  <cp:lastModifiedBy>Поморский туристический центр</cp:lastModifiedBy>
  <cp:revision>2</cp:revision>
  <dcterms:created xsi:type="dcterms:W3CDTF">2018-08-03T09:37:00Z</dcterms:created>
  <dcterms:modified xsi:type="dcterms:W3CDTF">2018-08-23T12:40:00Z</dcterms:modified>
</cp:coreProperties>
</file>